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2E" w:rsidRPr="007C502E" w:rsidRDefault="007C502E" w:rsidP="007C5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  <w:b/>
          <w:bCs/>
          <w:sz w:val="24"/>
          <w:szCs w:val="24"/>
        </w:rPr>
        <w:t>Asia Economics WS</w:t>
      </w:r>
      <w:r w:rsidRPr="007C502E">
        <w:rPr>
          <w:rFonts w:ascii="Times New Roman" w:eastAsia="Times New Roman" w:hAnsi="Times New Roman" w:cs="Times New Roman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02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7C502E">
        <w:rPr>
          <w:rFonts w:ascii="Times New Roman" w:eastAsia="Times New Roman" w:hAnsi="Times New Roman" w:cs="Times New Roman"/>
          <w:sz w:val="24"/>
          <w:szCs w:val="24"/>
        </w:rPr>
        <w:t>        Name _________________________</w:t>
      </w:r>
    </w:p>
    <w:p w:rsidR="007C502E" w:rsidRPr="007C502E" w:rsidRDefault="007C502E" w:rsidP="007C5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Why is most of the economic activity in China located on the Eastern third of the country?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Name three newly-industrialized countries in Asia.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types of economic activities occur in Mongolia?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 xml:space="preserve">What </w:t>
      </w:r>
      <w:proofErr w:type="gramStart"/>
      <w:r w:rsidRPr="007C502E">
        <w:rPr>
          <w:rFonts w:ascii="Times New Roman" w:eastAsia="Times New Roman" w:hAnsi="Times New Roman" w:cs="Times New Roman"/>
        </w:rPr>
        <w:t>percentage of India’s people are</w:t>
      </w:r>
      <w:proofErr w:type="gramEnd"/>
      <w:r w:rsidRPr="007C502E">
        <w:rPr>
          <w:rFonts w:ascii="Times New Roman" w:eastAsia="Times New Roman" w:hAnsi="Times New Roman" w:cs="Times New Roman"/>
        </w:rPr>
        <w:t xml:space="preserve"> involved in agriculture?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is the wealthiest country in Asia?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was the Green Revolution?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Which Asian countries benefited from the Green Revolution?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types of agricultural activities are profitable in China?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Which in China can you find nomadic herding?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is ASEAN?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Why hasn’t ASEAN been very successful?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Name three reasons why Japan’s economy is so successful.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Are the countries in the Himalayas (Nepal, Bhutan) wealthy or poor?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Name three Chinese coastal cities where significant trade and manufacturing occurs.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Why are there many English speakers in India?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Why is Taiwan a wealthy nation?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industry are many of India’s English speakers involved in?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lastRenderedPageBreak/>
        <w:t>What has happened to the GDP per capita in China as it shifts from a centrally-planned to a free market economy?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accounts for the difference in income between North Korea and South Korea?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do most people in Afghanistan do for a living?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Which Asian nations have large fishing industries?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Name two reasons why Singapore is wealthy.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Why are Cambodia, Vietnam, and Laos very poor nations?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Why have many Western nations, such as the US, set up factories in Asian nations?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economic problems does Japan experience?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Why is economic success difficult in India?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Which major Asian country that was virtually closed off to foreign trade for a long time is experiencing rapid economic growth now that it is open to foreign trade and investment?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Name two Asian countries that have significant oil reserves.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Which Asian nation is an OPEC member?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types of economic activities occur in the Himalayan countries of Nepal and Bhutan?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Which river allows for agricultural activity in Pakistan?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List four crops that come from Asian countries.</w:t>
      </w:r>
    </w:p>
    <w:p w:rsidR="007C502E" w:rsidRPr="007C502E" w:rsidRDefault="007C502E" w:rsidP="007C502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02E">
        <w:rPr>
          <w:rFonts w:ascii="Times New Roman" w:eastAsia="Times New Roman" w:hAnsi="Times New Roman" w:cs="Times New Roman"/>
        </w:rPr>
        <w:t>What types of environmental problems are occurring in Asia as a result of economic activity?</w:t>
      </w:r>
    </w:p>
    <w:p w:rsidR="001F1C6E" w:rsidRDefault="001F1C6E"/>
    <w:sectPr w:rsidR="001F1C6E" w:rsidSect="007C5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706"/>
    <w:multiLevelType w:val="multilevel"/>
    <w:tmpl w:val="B5DC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02E"/>
    <w:rsid w:val="0001072F"/>
    <w:rsid w:val="001F1C6E"/>
    <w:rsid w:val="007C502E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7C5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FCPS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1</cp:revision>
  <dcterms:created xsi:type="dcterms:W3CDTF">2011-05-10T11:01:00Z</dcterms:created>
  <dcterms:modified xsi:type="dcterms:W3CDTF">2011-05-10T11:02:00Z</dcterms:modified>
</cp:coreProperties>
</file>